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9017E" w14:textId="750176F0" w:rsidR="00004274" w:rsidRPr="0042197F" w:rsidRDefault="00004274" w:rsidP="005A4B4B">
      <w:pPr>
        <w:shd w:val="clear" w:color="auto" w:fill="FFFFFF"/>
        <w:spacing w:before="160" w:line="240" w:lineRule="auto"/>
        <w:rPr>
          <w:rFonts w:eastAsia="Times New Roman" w:cstheme="minorHAnsi"/>
          <w:color w:val="505050"/>
        </w:rPr>
      </w:pPr>
      <w:r w:rsidRPr="0042197F">
        <w:rPr>
          <w:rFonts w:eastAsia="Times New Roman" w:cstheme="minorHAnsi"/>
          <w:color w:val="505050"/>
        </w:rPr>
        <w:t>Dear </w:t>
      </w:r>
      <w:r w:rsidRPr="0042197F">
        <w:rPr>
          <w:rFonts w:eastAsia="Times New Roman" w:cstheme="minorHAnsi"/>
          <w:b/>
          <w:bCs/>
          <w:color w:val="505050"/>
        </w:rPr>
        <w:t>[Name of Supervisor or Approving Official]</w:t>
      </w:r>
      <w:r w:rsidRPr="0042197F">
        <w:rPr>
          <w:rFonts w:eastAsia="Times New Roman" w:cstheme="minorHAnsi"/>
          <w:color w:val="505050"/>
        </w:rPr>
        <w:t>:</w:t>
      </w:r>
    </w:p>
    <w:p w14:paraId="43DB287F" w14:textId="1CBCD35F" w:rsidR="00004274" w:rsidRPr="0042197F" w:rsidRDefault="00004274" w:rsidP="005A4B4B">
      <w:pPr>
        <w:shd w:val="clear" w:color="auto" w:fill="FFFFFF"/>
        <w:spacing w:before="160" w:line="240" w:lineRule="auto"/>
        <w:rPr>
          <w:rFonts w:eastAsia="Times New Roman" w:cstheme="minorHAnsi"/>
          <w:color w:val="505050"/>
        </w:rPr>
      </w:pPr>
      <w:r w:rsidRPr="0042197F">
        <w:rPr>
          <w:rFonts w:eastAsia="Times New Roman" w:cstheme="minorHAnsi"/>
          <w:color w:val="505050"/>
        </w:rPr>
        <w:t xml:space="preserve">As we work to ensure that our </w:t>
      </w:r>
      <w:r w:rsidRPr="0042197F">
        <w:rPr>
          <w:rFonts w:eastAsia="Times New Roman" w:cstheme="minorHAnsi"/>
          <w:b/>
          <w:bCs/>
          <w:color w:val="505050"/>
        </w:rPr>
        <w:t>[Insert your Department and/or Tribe Name]</w:t>
      </w:r>
      <w:r w:rsidRPr="0042197F">
        <w:rPr>
          <w:rFonts w:eastAsia="Times New Roman" w:cstheme="minorHAnsi"/>
          <w:color w:val="505050"/>
        </w:rPr>
        <w:t xml:space="preserve"> is up to date with the most recent trends in Tribal Transportation, we need to explore the tools, best practices, and strategies to succeed. It's also important that we maintain critical connections with our partners in fellow Tribal Nations and counterparts in the many Federal entities that are involved with Tribal Transportation.</w:t>
      </w:r>
    </w:p>
    <w:p w14:paraId="49AD755D" w14:textId="476A7FC8" w:rsidR="00004274" w:rsidRPr="0042197F" w:rsidRDefault="00004274" w:rsidP="005A4B4B">
      <w:pPr>
        <w:shd w:val="clear" w:color="auto" w:fill="FFFFFF"/>
        <w:spacing w:before="160" w:line="240" w:lineRule="auto"/>
        <w:rPr>
          <w:rFonts w:eastAsia="Times New Roman" w:cstheme="minorHAnsi"/>
          <w:color w:val="505050"/>
        </w:rPr>
      </w:pPr>
      <w:r w:rsidRPr="0042197F">
        <w:rPr>
          <w:rFonts w:eastAsia="Times New Roman" w:cstheme="minorHAnsi"/>
          <w:color w:val="505050"/>
        </w:rPr>
        <w:t>For this reason, I’m interested in attending the 2</w:t>
      </w:r>
      <w:r w:rsidR="00C45E1E" w:rsidRPr="0042197F">
        <w:rPr>
          <w:rFonts w:eastAsia="Times New Roman" w:cstheme="minorHAnsi"/>
          <w:color w:val="505050"/>
        </w:rPr>
        <w:t>8</w:t>
      </w:r>
      <w:r w:rsidRPr="0042197F">
        <w:rPr>
          <w:rFonts w:eastAsia="Times New Roman" w:cstheme="minorHAnsi"/>
          <w:color w:val="505050"/>
          <w:vertAlign w:val="superscript"/>
        </w:rPr>
        <w:t>th</w:t>
      </w:r>
      <w:r w:rsidRPr="0042197F">
        <w:rPr>
          <w:rFonts w:eastAsia="Times New Roman" w:cstheme="minorHAnsi"/>
          <w:color w:val="505050"/>
        </w:rPr>
        <w:t xml:space="preserve"> Annual National Transportation in Indian Country Conference (NTICC), on </w:t>
      </w:r>
      <w:r w:rsidR="00C45E1E" w:rsidRPr="0042197F">
        <w:rPr>
          <w:rFonts w:eastAsia="Times New Roman" w:cstheme="minorHAnsi"/>
          <w:color w:val="505050"/>
        </w:rPr>
        <w:t>September 21 – 26, 2025</w:t>
      </w:r>
      <w:r w:rsidRPr="0042197F">
        <w:rPr>
          <w:rFonts w:eastAsia="Times New Roman" w:cstheme="minorHAnsi"/>
          <w:color w:val="505050"/>
        </w:rPr>
        <w:t xml:space="preserve">. The sessions I’ll be able to attend will give me the knowledge, perspective, and materials to make a positive impact at </w:t>
      </w:r>
      <w:r w:rsidRPr="0042197F">
        <w:rPr>
          <w:rFonts w:eastAsia="Times New Roman" w:cstheme="minorHAnsi"/>
          <w:b/>
          <w:bCs/>
          <w:color w:val="505050"/>
        </w:rPr>
        <w:t>[Insert your Department or Tribe Name]</w:t>
      </w:r>
      <w:r w:rsidRPr="0042197F">
        <w:rPr>
          <w:rFonts w:eastAsia="Times New Roman" w:cstheme="minorHAnsi"/>
          <w:color w:val="505050"/>
        </w:rPr>
        <w:t xml:space="preserve"> and to help us achieve our goals. </w:t>
      </w:r>
    </w:p>
    <w:p w14:paraId="1E7C59D6" w14:textId="257D2313" w:rsidR="00004274" w:rsidRPr="0042197F" w:rsidRDefault="00004274" w:rsidP="005A4B4B">
      <w:pPr>
        <w:shd w:val="clear" w:color="auto" w:fill="FFFFFF"/>
        <w:spacing w:before="160" w:line="240" w:lineRule="auto"/>
        <w:rPr>
          <w:rFonts w:eastAsia="Times New Roman" w:cstheme="minorHAnsi"/>
          <w:color w:val="505050"/>
        </w:rPr>
      </w:pPr>
      <w:r w:rsidRPr="0042197F">
        <w:rPr>
          <w:rFonts w:eastAsia="Times New Roman" w:cstheme="minorHAnsi"/>
          <w:color w:val="505050"/>
        </w:rPr>
        <w:t xml:space="preserve">NTICC brings together Tribal Transportation professionals from across the nation to share best practices, new technologies, and tools and effective strategies via sessions, workshops, and networking that will be beneficial to </w:t>
      </w:r>
      <w:r w:rsidRPr="0042197F">
        <w:rPr>
          <w:rFonts w:eastAsia="Times New Roman" w:cstheme="minorHAnsi"/>
          <w:b/>
          <w:bCs/>
          <w:color w:val="505050"/>
        </w:rPr>
        <w:t>[Insert your Department or Tribe Name]</w:t>
      </w:r>
      <w:r w:rsidRPr="0042197F">
        <w:rPr>
          <w:rFonts w:eastAsia="Times New Roman" w:cstheme="minorHAnsi"/>
          <w:color w:val="505050"/>
        </w:rPr>
        <w:t>. Here’s how my attendance will pay off for </w:t>
      </w:r>
      <w:r w:rsidRPr="0042197F">
        <w:rPr>
          <w:rFonts w:eastAsia="Times New Roman" w:cstheme="minorHAnsi"/>
          <w:b/>
          <w:bCs/>
          <w:color w:val="505050"/>
        </w:rPr>
        <w:t>[Insert your Department or Tribe Name]:</w:t>
      </w:r>
    </w:p>
    <w:p w14:paraId="238F338C" w14:textId="3BE88D2D" w:rsidR="00004274" w:rsidRPr="0042197F" w:rsidRDefault="00004274" w:rsidP="005A4B4B">
      <w:pPr>
        <w:numPr>
          <w:ilvl w:val="0"/>
          <w:numId w:val="1"/>
        </w:numPr>
        <w:shd w:val="clear" w:color="auto" w:fill="FFFFFF"/>
        <w:spacing w:before="160" w:line="240" w:lineRule="auto"/>
        <w:rPr>
          <w:rFonts w:eastAsia="Times New Roman" w:cstheme="minorHAnsi"/>
          <w:color w:val="505050"/>
        </w:rPr>
      </w:pPr>
      <w:r w:rsidRPr="0042197F">
        <w:rPr>
          <w:rFonts w:eastAsia="Times New Roman" w:cstheme="minorHAnsi"/>
          <w:color w:val="505050"/>
        </w:rPr>
        <w:t xml:space="preserve">I’ll have the opportunity to select from </w:t>
      </w:r>
      <w:r w:rsidR="00192AB5" w:rsidRPr="0042197F">
        <w:rPr>
          <w:rFonts w:eastAsia="Times New Roman" w:cstheme="minorHAnsi"/>
          <w:color w:val="505050"/>
        </w:rPr>
        <w:t>8</w:t>
      </w:r>
      <w:r w:rsidRPr="0042197F">
        <w:rPr>
          <w:rFonts w:eastAsia="Times New Roman" w:cstheme="minorHAnsi"/>
          <w:color w:val="505050"/>
        </w:rPr>
        <w:t xml:space="preserve">0+ 90-minute meetings, workshops, and learning sessions in the following educational tracks: </w:t>
      </w:r>
      <w:r w:rsidR="00192AB5" w:rsidRPr="0042197F">
        <w:rPr>
          <w:rFonts w:eastAsia="Times New Roman" w:cstheme="minorHAnsi"/>
          <w:color w:val="505050"/>
        </w:rPr>
        <w:t>Safety, Workforce Development,</w:t>
      </w:r>
      <w:r w:rsidR="0042197F" w:rsidRPr="0042197F">
        <w:rPr>
          <w:rFonts w:eastAsia="Times New Roman" w:cstheme="minorHAnsi"/>
          <w:color w:val="505050"/>
        </w:rPr>
        <w:t xml:space="preserve"> </w:t>
      </w:r>
      <w:r w:rsidR="0042197F" w:rsidRPr="0042197F">
        <w:rPr>
          <w:rFonts w:eastAsia="Times New Roman" w:cstheme="minorHAnsi"/>
          <w:color w:val="505050"/>
        </w:rPr>
        <w:t>Government TTP 101/Tribal Transportation Fundamentals, FHWA Annual Reporting, Rules &amp; Regulations, Set-Aside Programs</w:t>
      </w:r>
      <w:r w:rsidR="00192AB5" w:rsidRPr="0042197F">
        <w:rPr>
          <w:rFonts w:eastAsia="Times New Roman" w:cstheme="minorHAnsi"/>
          <w:color w:val="505050"/>
        </w:rPr>
        <w:t xml:space="preserve"> Planning, </w:t>
      </w:r>
      <w:r w:rsidR="0042197F" w:rsidRPr="0042197F">
        <w:rPr>
          <w:rFonts w:eastAsia="Times New Roman" w:cstheme="minorHAnsi"/>
          <w:color w:val="505050"/>
        </w:rPr>
        <w:t>T</w:t>
      </w:r>
      <w:r w:rsidR="0042197F" w:rsidRPr="0042197F">
        <w:rPr>
          <w:rFonts w:eastAsia="Times New Roman" w:cstheme="minorHAnsi"/>
          <w:color w:val="505050"/>
        </w:rPr>
        <w:t>echnology</w:t>
      </w:r>
      <w:r w:rsidR="0042197F" w:rsidRPr="0042197F">
        <w:rPr>
          <w:rFonts w:eastAsia="Times New Roman" w:cstheme="minorHAnsi"/>
          <w:color w:val="505050"/>
        </w:rPr>
        <w:t xml:space="preserve"> </w:t>
      </w:r>
      <w:r w:rsidR="0042197F" w:rsidRPr="0042197F">
        <w:rPr>
          <w:rFonts w:eastAsia="Times New Roman" w:cstheme="minorHAnsi"/>
          <w:color w:val="505050"/>
        </w:rPr>
        <w:t>&amp;</w:t>
      </w:r>
      <w:r w:rsidR="0042197F" w:rsidRPr="0042197F">
        <w:rPr>
          <w:rFonts w:eastAsia="Times New Roman" w:cstheme="minorHAnsi"/>
          <w:color w:val="505050"/>
        </w:rPr>
        <w:t xml:space="preserve"> I</w:t>
      </w:r>
      <w:r w:rsidR="0042197F" w:rsidRPr="0042197F">
        <w:rPr>
          <w:rFonts w:eastAsia="Times New Roman" w:cstheme="minorHAnsi"/>
          <w:color w:val="505050"/>
        </w:rPr>
        <w:t>nnovations,</w:t>
      </w:r>
      <w:r w:rsidR="0042197F" w:rsidRPr="0042197F">
        <w:t xml:space="preserve"> </w:t>
      </w:r>
      <w:r w:rsidR="0042197F" w:rsidRPr="0042197F">
        <w:rPr>
          <w:rFonts w:eastAsia="Times New Roman" w:cstheme="minorHAnsi"/>
          <w:color w:val="505050"/>
        </w:rPr>
        <w:t>Road Management &amp; Maintenance</w:t>
      </w:r>
      <w:r w:rsidR="0042197F" w:rsidRPr="0042197F">
        <w:rPr>
          <w:rFonts w:eastAsia="Times New Roman" w:cstheme="minorHAnsi"/>
          <w:color w:val="505050"/>
        </w:rPr>
        <w:t>,</w:t>
      </w:r>
      <w:r w:rsidR="0042197F" w:rsidRPr="0042197F">
        <w:rPr>
          <w:rFonts w:eastAsia="Times New Roman" w:cstheme="minorHAnsi"/>
          <w:color w:val="505050"/>
        </w:rPr>
        <w:t xml:space="preserve"> </w:t>
      </w:r>
      <w:r w:rsidR="00192AB5" w:rsidRPr="0042197F">
        <w:rPr>
          <w:rFonts w:eastAsia="Times New Roman" w:cstheme="minorHAnsi"/>
          <w:color w:val="505050"/>
        </w:rPr>
        <w:t>Transit, Leadership/Infrastructure Bill, Project Management, and Hot Topics</w:t>
      </w:r>
      <w:r w:rsidRPr="0042197F">
        <w:rPr>
          <w:rFonts w:eastAsia="Times New Roman" w:cstheme="minorHAnsi"/>
          <w:color w:val="505050"/>
        </w:rPr>
        <w:t>.</w:t>
      </w:r>
    </w:p>
    <w:p w14:paraId="47B93C4E" w14:textId="77777777" w:rsidR="00004274" w:rsidRPr="0042197F" w:rsidRDefault="00004274" w:rsidP="005A4B4B">
      <w:pPr>
        <w:numPr>
          <w:ilvl w:val="0"/>
          <w:numId w:val="1"/>
        </w:numPr>
        <w:shd w:val="clear" w:color="auto" w:fill="FFFFFF"/>
        <w:spacing w:before="160" w:line="240" w:lineRule="auto"/>
        <w:rPr>
          <w:rFonts w:eastAsia="Times New Roman" w:cstheme="minorHAnsi"/>
          <w:color w:val="505050"/>
        </w:rPr>
      </w:pPr>
      <w:r w:rsidRPr="0042197F">
        <w:rPr>
          <w:rFonts w:eastAsia="Times New Roman" w:cstheme="minorHAnsi"/>
          <w:color w:val="505050"/>
        </w:rPr>
        <w:t xml:space="preserve">I’ll have the opportunity to participate in the Heavy Equipment </w:t>
      </w:r>
      <w:proofErr w:type="spellStart"/>
      <w:r w:rsidRPr="0042197F">
        <w:rPr>
          <w:rFonts w:eastAsia="Times New Roman" w:cstheme="minorHAnsi"/>
          <w:color w:val="505050"/>
        </w:rPr>
        <w:t>Roadeo</w:t>
      </w:r>
      <w:proofErr w:type="spellEnd"/>
      <w:r w:rsidRPr="0042197F">
        <w:rPr>
          <w:rFonts w:eastAsia="Times New Roman" w:cstheme="minorHAnsi"/>
          <w:color w:val="505050"/>
        </w:rPr>
        <w:t>, and/or to attend Pre-Conference meetings/workshops.</w:t>
      </w:r>
    </w:p>
    <w:p w14:paraId="284B49E3" w14:textId="77777777" w:rsidR="00004274" w:rsidRPr="0042197F" w:rsidRDefault="00004274" w:rsidP="005A4B4B">
      <w:pPr>
        <w:numPr>
          <w:ilvl w:val="0"/>
          <w:numId w:val="1"/>
        </w:numPr>
        <w:shd w:val="clear" w:color="auto" w:fill="FFFFFF"/>
        <w:spacing w:before="160" w:line="240" w:lineRule="auto"/>
        <w:rPr>
          <w:rFonts w:eastAsia="Times New Roman" w:cstheme="minorHAnsi"/>
          <w:color w:val="505050"/>
        </w:rPr>
      </w:pPr>
      <w:r w:rsidRPr="0042197F">
        <w:rPr>
          <w:rFonts w:eastAsia="Times New Roman" w:cstheme="minorHAnsi"/>
          <w:color w:val="505050"/>
        </w:rPr>
        <w:t>I’ll have the chance to engage in deeper discussions with my peers about how to effectively address issues facing Tribal Transportation departments across the country.</w:t>
      </w:r>
    </w:p>
    <w:p w14:paraId="6B5E633A" w14:textId="77777777" w:rsidR="00004274" w:rsidRPr="0042197F" w:rsidRDefault="00004274" w:rsidP="005A4B4B">
      <w:pPr>
        <w:numPr>
          <w:ilvl w:val="0"/>
          <w:numId w:val="1"/>
        </w:numPr>
        <w:shd w:val="clear" w:color="auto" w:fill="FFFFFF"/>
        <w:spacing w:before="160" w:line="240" w:lineRule="auto"/>
        <w:rPr>
          <w:rFonts w:eastAsia="Times New Roman" w:cstheme="minorHAnsi"/>
          <w:color w:val="505050"/>
        </w:rPr>
      </w:pPr>
      <w:r w:rsidRPr="0042197F">
        <w:rPr>
          <w:rFonts w:eastAsia="Times New Roman" w:cstheme="minorHAnsi"/>
          <w:color w:val="505050"/>
        </w:rPr>
        <w:t>It’ll provide me an opportunity to meet directly with our FHWA/BIA Transportation counterparts.</w:t>
      </w:r>
    </w:p>
    <w:p w14:paraId="1F119924" w14:textId="6E982491" w:rsidR="00004274" w:rsidRPr="0042197F" w:rsidRDefault="00004274" w:rsidP="005A4B4B">
      <w:pPr>
        <w:shd w:val="clear" w:color="auto" w:fill="FFFFFF"/>
        <w:spacing w:before="160" w:line="240" w:lineRule="auto"/>
        <w:rPr>
          <w:rFonts w:eastAsia="Times New Roman" w:cstheme="minorHAnsi"/>
          <w:color w:val="505050"/>
        </w:rPr>
      </w:pPr>
      <w:r w:rsidRPr="0042197F">
        <w:rPr>
          <w:rFonts w:eastAsia="Times New Roman" w:cstheme="minorHAnsi"/>
          <w:color w:val="505050"/>
        </w:rPr>
        <w:t xml:space="preserve">Here’s the cost breakdown of sending me to the </w:t>
      </w:r>
      <w:r w:rsidR="00404062" w:rsidRPr="0042197F">
        <w:rPr>
          <w:rFonts w:eastAsia="Times New Roman" w:cstheme="minorHAnsi"/>
          <w:color w:val="505050"/>
        </w:rPr>
        <w:t>20</w:t>
      </w:r>
      <w:r w:rsidR="00C45E1E" w:rsidRPr="0042197F">
        <w:rPr>
          <w:rFonts w:eastAsia="Times New Roman" w:cstheme="minorHAnsi"/>
          <w:color w:val="505050"/>
        </w:rPr>
        <w:t>25</w:t>
      </w:r>
      <w:r w:rsidRPr="0042197F">
        <w:rPr>
          <w:rFonts w:eastAsia="Times New Roman" w:cstheme="minorHAnsi"/>
          <w:color w:val="505050"/>
        </w:rPr>
        <w:t xml:space="preserve"> NTICC:</w:t>
      </w:r>
    </w:p>
    <w:p w14:paraId="012CB14E" w14:textId="3E4DF3FD" w:rsidR="00004274" w:rsidRPr="0042197F" w:rsidRDefault="00004274" w:rsidP="005A4B4B">
      <w:pPr>
        <w:numPr>
          <w:ilvl w:val="0"/>
          <w:numId w:val="2"/>
        </w:numPr>
        <w:shd w:val="clear" w:color="auto" w:fill="FFFFFF"/>
        <w:spacing w:after="0" w:line="240" w:lineRule="auto"/>
        <w:rPr>
          <w:rFonts w:eastAsia="Times New Roman" w:cstheme="minorHAnsi"/>
          <w:color w:val="505050"/>
        </w:rPr>
      </w:pPr>
      <w:r w:rsidRPr="0042197F">
        <w:rPr>
          <w:rFonts w:eastAsia="Times New Roman" w:cstheme="minorHAnsi"/>
          <w:color w:val="505050"/>
        </w:rPr>
        <w:t>Registration Total: $</w:t>
      </w:r>
      <w:r w:rsidR="00404062" w:rsidRPr="0042197F">
        <w:rPr>
          <w:rFonts w:eastAsia="Times New Roman" w:cstheme="minorHAnsi"/>
          <w:color w:val="505050"/>
        </w:rPr>
        <w:t>750</w:t>
      </w:r>
      <w:r w:rsidR="00194696" w:rsidRPr="0042197F">
        <w:rPr>
          <w:rFonts w:eastAsia="Times New Roman" w:cstheme="minorHAnsi"/>
          <w:color w:val="505050"/>
        </w:rPr>
        <w:t xml:space="preserve"> </w:t>
      </w:r>
      <w:r w:rsidRPr="0042197F">
        <w:rPr>
          <w:rFonts w:eastAsia="Times New Roman" w:cstheme="minorHAnsi"/>
          <w:color w:val="505050"/>
        </w:rPr>
        <w:t>[</w:t>
      </w:r>
      <w:r w:rsidR="00194696" w:rsidRPr="0042197F">
        <w:rPr>
          <w:rFonts w:eastAsia="Times New Roman" w:cstheme="minorHAnsi"/>
          <w:color w:val="505050"/>
        </w:rPr>
        <w:t>plus processing</w:t>
      </w:r>
      <w:r w:rsidRPr="0042197F">
        <w:rPr>
          <w:rFonts w:eastAsia="Times New Roman" w:cstheme="minorHAnsi"/>
          <w:color w:val="505050"/>
        </w:rPr>
        <w:t xml:space="preserve"> fees]</w:t>
      </w:r>
    </w:p>
    <w:p w14:paraId="2A9AABCB" w14:textId="6A1345A0" w:rsidR="00004274" w:rsidRPr="0042197F" w:rsidRDefault="00004274" w:rsidP="005A4B4B">
      <w:pPr>
        <w:numPr>
          <w:ilvl w:val="0"/>
          <w:numId w:val="2"/>
        </w:numPr>
        <w:shd w:val="clear" w:color="auto" w:fill="FFFFFF"/>
        <w:spacing w:after="0" w:line="240" w:lineRule="auto"/>
        <w:rPr>
          <w:rFonts w:eastAsia="Times New Roman" w:cstheme="minorHAnsi"/>
          <w:color w:val="505050"/>
        </w:rPr>
      </w:pPr>
      <w:r w:rsidRPr="0042197F">
        <w:rPr>
          <w:rFonts w:eastAsia="Times New Roman" w:cstheme="minorHAnsi"/>
          <w:color w:val="505050"/>
        </w:rPr>
        <w:t>Airfare Total: $</w:t>
      </w:r>
    </w:p>
    <w:p w14:paraId="0ABD55E7" w14:textId="25DA908F" w:rsidR="00004274" w:rsidRPr="0042197F" w:rsidRDefault="00004274" w:rsidP="005A4B4B">
      <w:pPr>
        <w:numPr>
          <w:ilvl w:val="0"/>
          <w:numId w:val="2"/>
        </w:numPr>
        <w:shd w:val="clear" w:color="auto" w:fill="FFFFFF"/>
        <w:spacing w:after="0" w:line="240" w:lineRule="auto"/>
        <w:rPr>
          <w:rFonts w:eastAsia="Times New Roman" w:cstheme="minorHAnsi"/>
          <w:color w:val="505050"/>
        </w:rPr>
      </w:pPr>
      <w:r w:rsidRPr="0042197F">
        <w:rPr>
          <w:rFonts w:eastAsia="Times New Roman" w:cstheme="minorHAnsi"/>
          <w:color w:val="505050"/>
        </w:rPr>
        <w:t>Hotel Total: $</w:t>
      </w:r>
    </w:p>
    <w:p w14:paraId="1C954504" w14:textId="7C420A4A" w:rsidR="00004274" w:rsidRPr="0042197F" w:rsidRDefault="00004274" w:rsidP="005A4B4B">
      <w:pPr>
        <w:numPr>
          <w:ilvl w:val="0"/>
          <w:numId w:val="2"/>
        </w:numPr>
        <w:shd w:val="clear" w:color="auto" w:fill="FFFFFF"/>
        <w:spacing w:after="0" w:line="240" w:lineRule="auto"/>
        <w:rPr>
          <w:rFonts w:eastAsia="Times New Roman" w:cstheme="minorHAnsi"/>
          <w:color w:val="505050"/>
        </w:rPr>
      </w:pPr>
      <w:r w:rsidRPr="0042197F">
        <w:rPr>
          <w:rFonts w:eastAsia="Times New Roman" w:cstheme="minorHAnsi"/>
          <w:color w:val="505050"/>
        </w:rPr>
        <w:t>Meals Total: $</w:t>
      </w:r>
    </w:p>
    <w:p w14:paraId="25856E3A" w14:textId="77777777" w:rsidR="00004274" w:rsidRPr="0042197F" w:rsidRDefault="00004274" w:rsidP="005A4B4B">
      <w:pPr>
        <w:shd w:val="clear" w:color="auto" w:fill="FFFFFF"/>
        <w:spacing w:before="160" w:line="240" w:lineRule="auto"/>
        <w:rPr>
          <w:rFonts w:eastAsia="Times New Roman" w:cstheme="minorHAnsi"/>
          <w:color w:val="505050"/>
        </w:rPr>
      </w:pPr>
      <w:r w:rsidRPr="0042197F">
        <w:rPr>
          <w:rFonts w:eastAsia="Times New Roman" w:cstheme="minorHAnsi"/>
          <w:color w:val="505050"/>
        </w:rPr>
        <w:t>Total travel costs: $</w:t>
      </w:r>
      <w:r w:rsidRPr="0042197F">
        <w:rPr>
          <w:rFonts w:eastAsia="Times New Roman" w:cstheme="minorHAnsi"/>
          <w:color w:val="505050"/>
        </w:rPr>
        <w:br/>
        <w:t>Total conference costs: $</w:t>
      </w:r>
    </w:p>
    <w:p w14:paraId="0AE27902" w14:textId="77777777" w:rsidR="00004274" w:rsidRPr="0042197F" w:rsidRDefault="00004274" w:rsidP="005A4B4B">
      <w:pPr>
        <w:shd w:val="clear" w:color="auto" w:fill="FFFFFF"/>
        <w:spacing w:before="160" w:line="240" w:lineRule="auto"/>
        <w:rPr>
          <w:rFonts w:eastAsia="Times New Roman" w:cstheme="minorHAnsi"/>
          <w:color w:val="505050"/>
        </w:rPr>
      </w:pPr>
      <w:r w:rsidRPr="0042197F">
        <w:rPr>
          <w:rFonts w:eastAsia="Times New Roman" w:cstheme="minorHAnsi"/>
          <w:color w:val="505050"/>
        </w:rPr>
        <w:t xml:space="preserve">This is a good investment of time and resources that will deliver real value to our </w:t>
      </w:r>
      <w:r w:rsidRPr="0042197F">
        <w:rPr>
          <w:rFonts w:eastAsia="Times New Roman" w:cstheme="minorHAnsi"/>
          <w:b/>
          <w:bCs/>
          <w:color w:val="505050"/>
        </w:rPr>
        <w:t>[Tribe/Organization].</w:t>
      </w:r>
      <w:r w:rsidRPr="0042197F">
        <w:rPr>
          <w:rFonts w:eastAsia="Times New Roman" w:cstheme="minorHAnsi"/>
          <w:color w:val="505050"/>
        </w:rPr>
        <w:t xml:space="preserve"> Thank you for your consideration.</w:t>
      </w:r>
    </w:p>
    <w:p w14:paraId="6B78E127" w14:textId="05080614" w:rsidR="00111732" w:rsidRPr="0042197F" w:rsidRDefault="00004274" w:rsidP="005A4B4B">
      <w:pPr>
        <w:spacing w:line="240" w:lineRule="auto"/>
        <w:rPr>
          <w:rFonts w:eastAsia="Times New Roman" w:cstheme="minorHAnsi"/>
          <w:b/>
          <w:bCs/>
          <w:color w:val="505050"/>
        </w:rPr>
      </w:pPr>
      <w:r w:rsidRPr="0042197F">
        <w:rPr>
          <w:rFonts w:eastAsia="Times New Roman" w:cstheme="minorHAnsi"/>
          <w:b/>
          <w:bCs/>
          <w:color w:val="505050"/>
        </w:rPr>
        <w:t>Sincerely,</w:t>
      </w:r>
    </w:p>
    <w:p w14:paraId="6A366201" w14:textId="77777777" w:rsidR="005A4B4B" w:rsidRPr="0042197F" w:rsidRDefault="005A4B4B" w:rsidP="005A4B4B">
      <w:pPr>
        <w:spacing w:line="240" w:lineRule="auto"/>
        <w:rPr>
          <w:rFonts w:eastAsia="Times New Roman" w:cstheme="minorHAnsi"/>
          <w:b/>
          <w:bCs/>
          <w:color w:val="505050"/>
        </w:rPr>
      </w:pPr>
      <w:r w:rsidRPr="0042197F">
        <w:rPr>
          <w:rFonts w:eastAsia="Times New Roman" w:cstheme="minorHAnsi"/>
          <w:b/>
          <w:bCs/>
          <w:color w:val="505050"/>
        </w:rPr>
        <w:t>[Signature]</w:t>
      </w:r>
    </w:p>
    <w:p w14:paraId="270167E3" w14:textId="733C452A" w:rsidR="00004274" w:rsidRPr="0042197F" w:rsidRDefault="00004274" w:rsidP="005A4B4B">
      <w:pPr>
        <w:spacing w:line="240" w:lineRule="auto"/>
      </w:pPr>
      <w:r w:rsidRPr="0042197F">
        <w:rPr>
          <w:rFonts w:eastAsia="Times New Roman" w:cstheme="minorHAnsi"/>
          <w:b/>
          <w:bCs/>
          <w:color w:val="505050"/>
        </w:rPr>
        <w:t>[Your name]</w:t>
      </w:r>
    </w:p>
    <w:sectPr w:rsidR="00004274" w:rsidRPr="004219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2FFDB" w14:textId="77777777" w:rsidR="00B21F08" w:rsidRDefault="00B21F08" w:rsidP="005A4B4B">
      <w:pPr>
        <w:spacing w:after="0" w:line="240" w:lineRule="auto"/>
      </w:pPr>
      <w:r>
        <w:separator/>
      </w:r>
    </w:p>
  </w:endnote>
  <w:endnote w:type="continuationSeparator" w:id="0">
    <w:p w14:paraId="5AEA1794" w14:textId="77777777" w:rsidR="00B21F08" w:rsidRDefault="00B21F08" w:rsidP="005A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86B97" w14:textId="77777777" w:rsidR="00B21F08" w:rsidRDefault="00B21F08" w:rsidP="005A4B4B">
      <w:pPr>
        <w:spacing w:after="0" w:line="240" w:lineRule="auto"/>
      </w:pPr>
      <w:r>
        <w:separator/>
      </w:r>
    </w:p>
  </w:footnote>
  <w:footnote w:type="continuationSeparator" w:id="0">
    <w:p w14:paraId="2AEC19BF" w14:textId="77777777" w:rsidR="00B21F08" w:rsidRDefault="00B21F08" w:rsidP="005A4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637543"/>
    <w:multiLevelType w:val="multilevel"/>
    <w:tmpl w:val="A186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51006B"/>
    <w:multiLevelType w:val="multilevel"/>
    <w:tmpl w:val="72AE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6432328">
    <w:abstractNumId w:val="0"/>
  </w:num>
  <w:num w:numId="2" w16cid:durableId="1873764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74"/>
    <w:rsid w:val="00004274"/>
    <w:rsid w:val="00111732"/>
    <w:rsid w:val="00192AB5"/>
    <w:rsid w:val="00194696"/>
    <w:rsid w:val="00404062"/>
    <w:rsid w:val="0042197F"/>
    <w:rsid w:val="005548A2"/>
    <w:rsid w:val="00571756"/>
    <w:rsid w:val="00590E41"/>
    <w:rsid w:val="005A4B4B"/>
    <w:rsid w:val="005C1471"/>
    <w:rsid w:val="006F6545"/>
    <w:rsid w:val="008127AD"/>
    <w:rsid w:val="00A421F8"/>
    <w:rsid w:val="00B21F08"/>
    <w:rsid w:val="00B42EF3"/>
    <w:rsid w:val="00C45E1E"/>
    <w:rsid w:val="00F341D8"/>
    <w:rsid w:val="00F7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6954"/>
  <w15:chartTrackingRefBased/>
  <w15:docId w15:val="{C62971E3-1F70-4029-9D89-DE31ECE0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2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B4B"/>
  </w:style>
  <w:style w:type="paragraph" w:styleId="Footer">
    <w:name w:val="footer"/>
    <w:basedOn w:val="Normal"/>
    <w:link w:val="FooterChar"/>
    <w:uiPriority w:val="99"/>
    <w:unhideWhenUsed/>
    <w:rsid w:val="005A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becky@tribaltrans.com</dc:creator>
  <cp:keywords/>
  <dc:description/>
  <cp:lastModifiedBy>Taren Burke-Macalady</cp:lastModifiedBy>
  <cp:revision>2</cp:revision>
  <dcterms:created xsi:type="dcterms:W3CDTF">2025-05-16T18:32:00Z</dcterms:created>
  <dcterms:modified xsi:type="dcterms:W3CDTF">2025-05-16T18:32:00Z</dcterms:modified>
</cp:coreProperties>
</file>